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66D" w:rsidRDefault="005C566D" w:rsidP="005C566D">
      <w:pPr>
        <w:pStyle w:val="1"/>
        <w:spacing w:line="360" w:lineRule="auto"/>
        <w:jc w:val="center"/>
        <w:rPr>
          <w:sz w:val="30"/>
        </w:rPr>
      </w:pPr>
    </w:p>
    <w:p w:rsidR="005C566D" w:rsidRPr="00AD3338" w:rsidRDefault="005C566D" w:rsidP="005C566D"/>
    <w:p w:rsidR="005C566D" w:rsidRDefault="005C566D" w:rsidP="005C566D">
      <w:pPr>
        <w:rPr>
          <w:sz w:val="30"/>
        </w:rPr>
      </w:pPr>
    </w:p>
    <w:p w:rsidR="005C566D" w:rsidRDefault="005C566D" w:rsidP="005C566D">
      <w:pPr>
        <w:rPr>
          <w:sz w:val="30"/>
        </w:rPr>
      </w:pPr>
    </w:p>
    <w:p w:rsidR="005C566D" w:rsidRDefault="005C566D" w:rsidP="005C566D">
      <w:pPr>
        <w:rPr>
          <w:sz w:val="32"/>
        </w:rPr>
      </w:pPr>
    </w:p>
    <w:p w:rsidR="005C566D" w:rsidRDefault="005C566D" w:rsidP="005C566D">
      <w:pPr>
        <w:rPr>
          <w:sz w:val="32"/>
        </w:rPr>
      </w:pPr>
    </w:p>
    <w:p w:rsidR="005C566D" w:rsidRDefault="005C566D" w:rsidP="005C566D"/>
    <w:p w:rsidR="005C566D" w:rsidRPr="00B119DF" w:rsidRDefault="005C566D" w:rsidP="005C566D">
      <w:pPr>
        <w:jc w:val="center"/>
        <w:rPr>
          <w:rFonts w:ascii="宋体" w:hAnsi="宋体"/>
          <w:sz w:val="32"/>
          <w:szCs w:val="32"/>
        </w:rPr>
      </w:pPr>
      <w:r w:rsidRPr="00B119DF">
        <w:rPr>
          <w:rFonts w:ascii="仿宋_GB2312" w:eastAsia="仿宋_GB2312" w:hAnsi="宋体" w:hint="eastAsia"/>
          <w:sz w:val="32"/>
          <w:szCs w:val="32"/>
        </w:rPr>
        <w:t>文理学院</w:t>
      </w:r>
      <w:r>
        <w:rPr>
          <w:rFonts w:ascii="仿宋_GB2312" w:eastAsia="仿宋_GB2312" w:hAnsi="宋体" w:hint="eastAsia"/>
          <w:sz w:val="32"/>
          <w:szCs w:val="32"/>
        </w:rPr>
        <w:t>科</w:t>
      </w:r>
      <w:r w:rsidRPr="00B119DF">
        <w:rPr>
          <w:rFonts w:ascii="仿宋_GB2312" w:eastAsia="仿宋_GB2312" w:hAnsi="宋体" w:hint="eastAsia"/>
          <w:sz w:val="32"/>
          <w:szCs w:val="32"/>
        </w:rPr>
        <w:t>〔20</w:t>
      </w:r>
      <w:r>
        <w:rPr>
          <w:rFonts w:ascii="仿宋_GB2312" w:eastAsia="仿宋_GB2312" w:hAnsi="宋体" w:hint="eastAsia"/>
          <w:sz w:val="32"/>
          <w:szCs w:val="32"/>
        </w:rPr>
        <w:t>20</w:t>
      </w:r>
      <w:r w:rsidRPr="00B119DF">
        <w:rPr>
          <w:rFonts w:ascii="仿宋_GB2312" w:eastAsia="仿宋_GB2312" w:hAnsi="宋体" w:hint="eastAsia"/>
          <w:sz w:val="32"/>
          <w:szCs w:val="32"/>
        </w:rPr>
        <w:t>〕</w:t>
      </w:r>
      <w:r w:rsidR="0017039A">
        <w:rPr>
          <w:rFonts w:ascii="仿宋_GB2312" w:eastAsia="仿宋_GB2312" w:hAnsi="宋体" w:hint="eastAsia"/>
          <w:sz w:val="32"/>
          <w:szCs w:val="32"/>
        </w:rPr>
        <w:t>8</w:t>
      </w:r>
      <w:r w:rsidRPr="00B119DF">
        <w:rPr>
          <w:rFonts w:ascii="仿宋_GB2312" w:eastAsia="仿宋_GB2312" w:hAnsi="宋体" w:hint="eastAsia"/>
          <w:sz w:val="32"/>
          <w:szCs w:val="32"/>
        </w:rPr>
        <w:t>号</w:t>
      </w:r>
      <w:r w:rsidRPr="00B119DF">
        <w:rPr>
          <w:rFonts w:ascii="宋体" w:hAnsi="宋体" w:hint="eastAsia"/>
          <w:sz w:val="32"/>
          <w:szCs w:val="32"/>
        </w:rPr>
        <w:t xml:space="preserve">                                     </w:t>
      </w:r>
    </w:p>
    <w:p w:rsidR="005C566D" w:rsidRPr="00B119DF" w:rsidRDefault="005C566D" w:rsidP="005C566D">
      <w:pPr>
        <w:jc w:val="center"/>
        <w:rPr>
          <w:rFonts w:ascii="华文中宋" w:eastAsia="华文中宋" w:hAnsi="华文中宋"/>
          <w:b/>
          <w:sz w:val="32"/>
          <w:szCs w:val="32"/>
        </w:rPr>
      </w:pPr>
    </w:p>
    <w:p w:rsidR="00E52F80" w:rsidRDefault="00E52F80" w:rsidP="00E52F80">
      <w:pPr>
        <w:jc w:val="center"/>
        <w:rPr>
          <w:rFonts w:ascii="方正小标宋_GBK" w:eastAsia="方正小标宋_GBK" w:cs="宋体"/>
          <w:color w:val="000000"/>
          <w:sz w:val="36"/>
          <w:szCs w:val="36"/>
        </w:rPr>
      </w:pPr>
      <w:r>
        <w:rPr>
          <w:rFonts w:ascii="方正小标宋_GBK" w:eastAsia="方正小标宋_GBK" w:hAnsi="宋体" w:cs="宋体" w:hint="eastAsia"/>
          <w:color w:val="000000"/>
          <w:kern w:val="0"/>
          <w:sz w:val="36"/>
          <w:szCs w:val="36"/>
        </w:rPr>
        <w:t>云南师范大学文理学院关于开展第八批云南省</w:t>
      </w:r>
    </w:p>
    <w:p w:rsidR="00E52F80" w:rsidRDefault="00E52F80" w:rsidP="00E52F80">
      <w:pPr>
        <w:jc w:val="center"/>
        <w:rPr>
          <w:rFonts w:ascii="方正小标宋_GBK" w:eastAsia="方正小标宋_GBK" w:cs="宋体"/>
          <w:color w:val="000000"/>
          <w:sz w:val="36"/>
          <w:szCs w:val="36"/>
        </w:rPr>
      </w:pPr>
      <w:r>
        <w:rPr>
          <w:rFonts w:ascii="方正小标宋_GBK" w:eastAsia="方正小标宋_GBK" w:hAnsi="宋体" w:cs="宋体" w:hint="eastAsia"/>
          <w:color w:val="000000"/>
          <w:kern w:val="0"/>
          <w:sz w:val="36"/>
          <w:szCs w:val="36"/>
        </w:rPr>
        <w:t>高等学校科技创新</w:t>
      </w:r>
      <w:r>
        <w:rPr>
          <w:rFonts w:ascii="方正小标宋_GBK" w:eastAsia="方正小标宋_GBK" w:cs="宋体" w:hint="eastAsia"/>
          <w:color w:val="000000"/>
          <w:kern w:val="0"/>
          <w:sz w:val="36"/>
          <w:szCs w:val="36"/>
        </w:rPr>
        <w:t>团</w:t>
      </w:r>
      <w:r>
        <w:rPr>
          <w:rFonts w:ascii="方正小标宋_GBK" w:eastAsia="方正小标宋_GBK" w:hAnsi="宋体" w:cs="宋体" w:hint="eastAsia"/>
          <w:color w:val="000000"/>
          <w:kern w:val="0"/>
          <w:sz w:val="36"/>
          <w:szCs w:val="36"/>
        </w:rPr>
        <w:t>队申报工作的通知</w:t>
      </w:r>
    </w:p>
    <w:p w:rsidR="00E52F80" w:rsidRDefault="00E52F80" w:rsidP="00E52F80">
      <w:pPr>
        <w:jc w:val="center"/>
        <w:rPr>
          <w:rFonts w:ascii="方正小标宋_GBK" w:eastAsia="方正小标宋_GBK" w:cs="宋体"/>
          <w:color w:val="000000"/>
          <w:sz w:val="36"/>
          <w:szCs w:val="36"/>
        </w:rPr>
      </w:pPr>
    </w:p>
    <w:p w:rsidR="00E52F80" w:rsidRDefault="00E52F80" w:rsidP="00E52F80">
      <w:pPr>
        <w:spacing w:line="660" w:lineRule="exact"/>
        <w:rPr>
          <w:rFonts w:ascii="仿宋_GB2312" w:eastAsia="仿宋_GB2312" w:cs="Times New Roman"/>
          <w:sz w:val="32"/>
          <w:szCs w:val="32"/>
        </w:rPr>
      </w:pPr>
      <w:r>
        <w:rPr>
          <w:rFonts w:ascii="仿宋_GB2312" w:eastAsia="仿宋_GB2312" w:hAnsi="宋体" w:cs="Times New Roman" w:hint="eastAsia"/>
          <w:sz w:val="32"/>
          <w:szCs w:val="32"/>
        </w:rPr>
        <w:t>各二级学院、部门:</w:t>
      </w:r>
    </w:p>
    <w:p w:rsidR="00E52F80" w:rsidRDefault="00E52F80" w:rsidP="00E52F80">
      <w:pPr>
        <w:spacing w:line="6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根据《云南省教育厅关于开展第八批云南省高等学校科技创新团队申报工作的通知》的相关要求，</w:t>
      </w:r>
      <w:r>
        <w:rPr>
          <w:rFonts w:ascii="仿宋_GB2312" w:eastAsia="仿宋_GB2312" w:hAnsi="宋体" w:cs="Times New Roman" w:hint="eastAsia"/>
          <w:sz w:val="32"/>
          <w:szCs w:val="32"/>
        </w:rPr>
        <w:t>为加快</w:t>
      </w:r>
      <w:r w:rsidR="005F39A1">
        <w:rPr>
          <w:rFonts w:ascii="仿宋_GB2312" w:eastAsia="仿宋_GB2312" w:hAnsi="宋体" w:cs="Times New Roman" w:hint="eastAsia"/>
          <w:sz w:val="32"/>
          <w:szCs w:val="32"/>
        </w:rPr>
        <w:t>学院</w:t>
      </w:r>
      <w:r>
        <w:rPr>
          <w:rFonts w:ascii="仿宋_GB2312" w:eastAsia="仿宋_GB2312" w:hAnsi="宋体" w:cs="Times New Roman" w:hint="eastAsia"/>
          <w:sz w:val="32"/>
          <w:szCs w:val="32"/>
        </w:rPr>
        <w:t>科技创新领军人才培养，集聚一批高水平创新人才，提升</w:t>
      </w:r>
      <w:r w:rsidR="005F39A1">
        <w:rPr>
          <w:rFonts w:ascii="仿宋_GB2312" w:eastAsia="仿宋_GB2312" w:hAnsi="宋体" w:cs="Times New Roman" w:hint="eastAsia"/>
          <w:sz w:val="32"/>
          <w:szCs w:val="32"/>
        </w:rPr>
        <w:t>学院</w:t>
      </w:r>
      <w:r>
        <w:rPr>
          <w:rFonts w:ascii="仿宋_GB2312" w:eastAsia="仿宋_GB2312" w:hAnsi="宋体" w:cs="Times New Roman" w:hint="eastAsia"/>
          <w:sz w:val="32"/>
          <w:szCs w:val="32"/>
        </w:rPr>
        <w:t>自主创新能力，经</w:t>
      </w:r>
      <w:r w:rsidR="005F39A1">
        <w:rPr>
          <w:rFonts w:ascii="仿宋_GB2312" w:eastAsia="仿宋_GB2312" w:hAnsi="宋体" w:cs="Times New Roman" w:hint="eastAsia"/>
          <w:sz w:val="32"/>
          <w:szCs w:val="32"/>
        </w:rPr>
        <w:t>学院</w:t>
      </w:r>
      <w:r>
        <w:rPr>
          <w:rFonts w:ascii="仿宋_GB2312" w:eastAsia="仿宋_GB2312" w:hAnsi="宋体" w:cs="Times New Roman" w:hint="eastAsia"/>
          <w:sz w:val="32"/>
          <w:szCs w:val="32"/>
        </w:rPr>
        <w:t>研究，决定开展第八批云南省高等学校科技创新团队申报工作。现将有关事项通知如下:</w:t>
      </w:r>
    </w:p>
    <w:p w:rsidR="00E52F80" w:rsidRDefault="00E52F80" w:rsidP="00E52F80">
      <w:pPr>
        <w:spacing w:line="660" w:lineRule="exact"/>
        <w:ind w:firstLineChars="200" w:firstLine="640"/>
        <w:rPr>
          <w:rFonts w:ascii="仿宋_GB2312" w:eastAsia="仿宋_GB2312" w:cs="Times New Roman"/>
          <w:sz w:val="32"/>
          <w:szCs w:val="32"/>
        </w:rPr>
      </w:pPr>
      <w:r w:rsidRPr="00321A5C">
        <w:rPr>
          <w:rFonts w:ascii="黑体" w:eastAsia="黑体" w:hAnsi="黑体" w:cs="Times New Roman" w:hint="eastAsia"/>
          <w:sz w:val="32"/>
          <w:szCs w:val="32"/>
        </w:rPr>
        <w:t>一、指导思想</w:t>
      </w:r>
      <w:r>
        <w:br/>
      </w:r>
      <w:r>
        <w:rPr>
          <w:rFonts w:hint="eastAsia"/>
        </w:rPr>
        <w:t xml:space="preserve">     </w:t>
      </w:r>
      <w:r>
        <w:rPr>
          <w:rFonts w:ascii="仿宋_GB2312" w:eastAsia="仿宋_GB2312" w:hAnsi="宋体" w:cs="Times New Roman" w:hint="eastAsia"/>
          <w:sz w:val="32"/>
          <w:szCs w:val="32"/>
        </w:rPr>
        <w:t>以培养和聚集高水平科技创新人才为导向，培育―批有能力组织开展高水平科学研究和成</w:t>
      </w:r>
      <w:r>
        <w:rPr>
          <w:rFonts w:ascii="仿宋_GB2312" w:eastAsia="仿宋_GB2312" w:cs="Times New Roman" w:hint="eastAsia"/>
          <w:sz w:val="32"/>
          <w:szCs w:val="32"/>
        </w:rPr>
        <w:t>果</w:t>
      </w:r>
      <w:bookmarkStart w:id="0" w:name="_GoBack"/>
      <w:bookmarkEnd w:id="0"/>
      <w:r>
        <w:rPr>
          <w:rFonts w:ascii="仿宋_GB2312" w:eastAsia="仿宋_GB2312" w:hAnsi="宋体" w:cs="Times New Roman" w:hint="eastAsia"/>
          <w:sz w:val="32"/>
          <w:szCs w:val="32"/>
        </w:rPr>
        <w:t>转移转化的优秀创</w:t>
      </w:r>
      <w:r>
        <w:rPr>
          <w:rFonts w:ascii="仿宋_GB2312" w:eastAsia="仿宋_GB2312" w:cs="Times New Roman" w:hint="eastAsia"/>
          <w:sz w:val="32"/>
          <w:szCs w:val="32"/>
        </w:rPr>
        <w:t>新</w:t>
      </w:r>
      <w:r>
        <w:rPr>
          <w:rFonts w:ascii="仿宋_GB2312" w:eastAsia="仿宋_GB2312" w:hAnsi="宋体" w:cs="Times New Roman" w:hint="eastAsia"/>
          <w:sz w:val="32"/>
          <w:szCs w:val="32"/>
        </w:rPr>
        <w:lastRenderedPageBreak/>
        <w:t>群</w:t>
      </w:r>
      <w:r>
        <w:rPr>
          <w:rFonts w:ascii="仿宋_GB2312" w:eastAsia="仿宋_GB2312" w:cs="Times New Roman" w:hint="eastAsia"/>
          <w:sz w:val="32"/>
          <w:szCs w:val="32"/>
        </w:rPr>
        <w:t>体，</w:t>
      </w:r>
      <w:r>
        <w:rPr>
          <w:rFonts w:ascii="仿宋_GB2312" w:eastAsia="仿宋_GB2312" w:hAnsi="宋体" w:cs="Times New Roman" w:hint="eastAsia"/>
          <w:sz w:val="32"/>
          <w:szCs w:val="32"/>
        </w:rPr>
        <w:t>组织开展对云南经济社会发展或产业结构转型升级具有</w:t>
      </w:r>
      <w:r>
        <w:rPr>
          <w:rFonts w:ascii="仿宋_GB2312" w:eastAsia="仿宋_GB2312" w:cs="Times New Roman" w:hint="eastAsia"/>
          <w:sz w:val="32"/>
          <w:szCs w:val="32"/>
        </w:rPr>
        <w:t>促</w:t>
      </w:r>
      <w:r>
        <w:rPr>
          <w:rFonts w:ascii="仿宋_GB2312" w:eastAsia="仿宋_GB2312" w:hAnsi="宋体" w:cs="Times New Roman" w:hint="eastAsia"/>
          <w:sz w:val="32"/>
          <w:szCs w:val="32"/>
        </w:rPr>
        <w:t>进作用的基础性研究、前瞻性研究和关键共性技术创新及集成创新，充分发挥所依托科技创新平台的投资效益，产出标志性科技成果，服务云南经济社会发展，支撑高校学科建设，提升高校科技创新能力和社会服务水平。</w:t>
      </w:r>
    </w:p>
    <w:p w:rsidR="00E52F80" w:rsidRPr="00321A5C" w:rsidRDefault="00E52F80" w:rsidP="00E52F80">
      <w:pPr>
        <w:spacing w:line="660" w:lineRule="exact"/>
        <w:ind w:firstLineChars="200" w:firstLine="640"/>
        <w:rPr>
          <w:rFonts w:ascii="黑体" w:eastAsia="黑体" w:hAnsi="黑体" w:cs="Times New Roman"/>
          <w:sz w:val="32"/>
          <w:szCs w:val="32"/>
        </w:rPr>
      </w:pPr>
      <w:r w:rsidRPr="00321A5C">
        <w:rPr>
          <w:rFonts w:ascii="黑体" w:eastAsia="黑体" w:hAnsi="黑体" w:cs="Times New Roman" w:hint="eastAsia"/>
          <w:sz w:val="32"/>
          <w:szCs w:val="32"/>
        </w:rPr>
        <w:t>二、申报条件</w:t>
      </w:r>
    </w:p>
    <w:p w:rsidR="00E52F80" w:rsidRDefault="00E52F80" w:rsidP="00E52F80">
      <w:pPr>
        <w:spacing w:line="6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（一）</w:t>
      </w:r>
      <w:r>
        <w:rPr>
          <w:rFonts w:ascii="仿宋_GB2312" w:eastAsia="仿宋_GB2312" w:hAnsi="宋体" w:cs="Times New Roman" w:hint="eastAsia"/>
          <w:sz w:val="32"/>
          <w:szCs w:val="32"/>
        </w:rPr>
        <w:t>创新团队以理工农</w:t>
      </w:r>
      <w:proofErr w:type="gramStart"/>
      <w:r>
        <w:rPr>
          <w:rFonts w:ascii="仿宋_GB2312" w:eastAsia="仿宋_GB2312" w:hAnsi="宋体" w:cs="Times New Roman" w:hint="eastAsia"/>
          <w:sz w:val="32"/>
          <w:szCs w:val="32"/>
        </w:rPr>
        <w:t>医</w:t>
      </w:r>
      <w:proofErr w:type="gramEnd"/>
      <w:r>
        <w:rPr>
          <w:rFonts w:ascii="仿宋_GB2312" w:eastAsia="仿宋_GB2312" w:hAnsi="宋体" w:cs="Times New Roman" w:hint="eastAsia"/>
          <w:sz w:val="32"/>
          <w:szCs w:val="32"/>
        </w:rPr>
        <w:t>领域为重点，瞄准国家和云南省科技创新战略目标、重大科技专项以及学科前沿确定研究方向，具有明显的优势特色和</w:t>
      </w:r>
      <w:r>
        <w:rPr>
          <w:rFonts w:ascii="仿宋_GB2312" w:eastAsia="仿宋_GB2312" w:cs="Times New Roman" w:hint="eastAsia"/>
          <w:sz w:val="32"/>
          <w:szCs w:val="32"/>
        </w:rPr>
        <w:t>成果</w:t>
      </w:r>
      <w:r>
        <w:rPr>
          <w:rFonts w:ascii="仿宋_GB2312" w:eastAsia="仿宋_GB2312" w:hAnsi="宋体" w:cs="Times New Roman" w:hint="eastAsia"/>
          <w:sz w:val="32"/>
          <w:szCs w:val="32"/>
        </w:rPr>
        <w:t>推广应用前景。</w:t>
      </w:r>
    </w:p>
    <w:p w:rsidR="00E52F80" w:rsidRDefault="00E52F80" w:rsidP="00E52F80">
      <w:pPr>
        <w:spacing w:line="6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（二）创新团队的建设应与学校学科建设和学位点建设紧密结合，能更好支撑学校学科建设和学位点建设。</w:t>
      </w:r>
    </w:p>
    <w:p w:rsidR="00E52F80" w:rsidRDefault="00E52F80" w:rsidP="00E52F80">
      <w:pPr>
        <w:spacing w:line="6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三）创新团队须具备良好的工作基础和实验条件，主要从事对经济社会发展和国家安全具有战略意义的基础性、前瞻性研究，对云南重点产业发展具有较大牵引带动作用，关键共性技术研究和成果转移转化能产生良好的经济社会效益。所从事的研究有明确的自主知识产权目标和标志性创新成果计划，有切实可行的研究方案和技术实现路线。</w:t>
      </w:r>
    </w:p>
    <w:p w:rsidR="00E52F80" w:rsidRDefault="00E52F80" w:rsidP="00E52F80">
      <w:pPr>
        <w:spacing w:line="6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四）团队带头人应为高校科研教学一线的全职人员，具有博士学位和教授职称。曾或现主持省部级及以上科研项目的研究，能把握团队研究方向和研究过程，具有较强的组织协调能力。团队带头人应作为主要成员获得过省部级以上</w:t>
      </w:r>
      <w:r>
        <w:rPr>
          <w:rFonts w:ascii="仿宋_GB2312" w:eastAsia="仿宋_GB2312" w:cs="Times New Roman" w:hint="eastAsia"/>
          <w:sz w:val="32"/>
          <w:szCs w:val="32"/>
        </w:rPr>
        <w:lastRenderedPageBreak/>
        <w:t>科技奖励。</w:t>
      </w:r>
    </w:p>
    <w:p w:rsidR="00E52F80" w:rsidRDefault="00E52F80" w:rsidP="00E52F80">
      <w:pPr>
        <w:spacing w:line="6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五）创新团队应是在长期合作基础上形成的稳定的研究集体，成员由7-9人组成，平均年龄不超过45周岁，最大年龄不超过55周岁。应具有良好的合作基础与合作机制、合理的专业结构与年龄结构以及明确的任务分工，对团队所承担的研究任务能够投入足够的时间和精力。创新团队成员专业结构应紧密相关，获得成果及在</w:t>
      </w:r>
      <w:proofErr w:type="gramStart"/>
      <w:r>
        <w:rPr>
          <w:rFonts w:ascii="仿宋_GB2312" w:eastAsia="仿宋_GB2312" w:cs="Times New Roman" w:hint="eastAsia"/>
          <w:sz w:val="32"/>
          <w:szCs w:val="32"/>
        </w:rPr>
        <w:t>研</w:t>
      </w:r>
      <w:proofErr w:type="gramEnd"/>
      <w:r>
        <w:rPr>
          <w:rFonts w:ascii="仿宋_GB2312" w:eastAsia="仿宋_GB2312" w:cs="Times New Roman" w:hint="eastAsia"/>
          <w:sz w:val="32"/>
          <w:szCs w:val="32"/>
        </w:rPr>
        <w:t>项目应与团队的主要研究方向基本一致。</w:t>
      </w:r>
    </w:p>
    <w:p w:rsidR="00E52F80" w:rsidRDefault="00E52F80" w:rsidP="00E52F80">
      <w:pPr>
        <w:spacing w:line="6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（六）优先支持能直接服务全省八大重点产业以及社会发展亟需和空白领域的创新团队。</w:t>
      </w:r>
    </w:p>
    <w:p w:rsidR="00E52F80" w:rsidRPr="00321A5C" w:rsidRDefault="00E52F80" w:rsidP="00E52F80">
      <w:pPr>
        <w:spacing w:line="660" w:lineRule="exact"/>
        <w:ind w:firstLineChars="200" w:firstLine="640"/>
        <w:rPr>
          <w:rFonts w:ascii="黑体" w:eastAsia="黑体" w:hAnsi="黑体" w:cs="Times New Roman"/>
          <w:sz w:val="32"/>
          <w:szCs w:val="32"/>
        </w:rPr>
      </w:pPr>
      <w:r w:rsidRPr="00321A5C">
        <w:rPr>
          <w:rFonts w:ascii="黑体" w:eastAsia="黑体" w:hAnsi="黑体" w:cs="Times New Roman" w:hint="eastAsia"/>
          <w:sz w:val="32"/>
          <w:szCs w:val="32"/>
        </w:rPr>
        <w:t>三、申报限额及建设经费</w:t>
      </w:r>
    </w:p>
    <w:p w:rsidR="00E52F80" w:rsidRPr="00321A5C" w:rsidRDefault="00E52F80" w:rsidP="00E52F80">
      <w:pPr>
        <w:spacing w:line="660" w:lineRule="exact"/>
        <w:ind w:firstLineChars="200" w:firstLine="640"/>
        <w:rPr>
          <w:rFonts w:ascii="楷体" w:eastAsia="楷体" w:hAnsi="楷体" w:cs="Times New Roman"/>
          <w:sz w:val="32"/>
          <w:szCs w:val="32"/>
        </w:rPr>
      </w:pPr>
      <w:r w:rsidRPr="00321A5C">
        <w:rPr>
          <w:rFonts w:ascii="楷体" w:eastAsia="楷体" w:hAnsi="楷体" w:cs="Times New Roman" w:hint="eastAsia"/>
          <w:sz w:val="32"/>
          <w:szCs w:val="32"/>
        </w:rPr>
        <w:t>(一）申报限额</w:t>
      </w:r>
    </w:p>
    <w:p w:rsidR="00E52F80" w:rsidRDefault="00E52F80" w:rsidP="00E52F80">
      <w:pPr>
        <w:spacing w:line="6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各二级学院、部门可根据学院学科建设、学位点建设以及人才培养、科学研究、经费支撑能力等整体情况，自行决定是否参与此类团队建设和建设规模。原则上各二级学院、部门推荐申报数量为1支。</w:t>
      </w:r>
    </w:p>
    <w:p w:rsidR="00E52F80" w:rsidRPr="00321A5C" w:rsidRDefault="00321A5C" w:rsidP="00321A5C">
      <w:pPr>
        <w:spacing w:line="660" w:lineRule="exact"/>
        <w:ind w:firstLineChars="200" w:firstLine="640"/>
        <w:rPr>
          <w:rFonts w:ascii="楷体" w:eastAsia="楷体" w:hAnsi="楷体" w:cs="Times New Roman"/>
          <w:sz w:val="32"/>
          <w:szCs w:val="32"/>
        </w:rPr>
      </w:pPr>
      <w:r>
        <w:rPr>
          <w:rFonts w:ascii="楷体" w:eastAsia="楷体" w:hAnsi="楷体" w:cs="Times New Roman" w:hint="eastAsia"/>
          <w:sz w:val="32"/>
          <w:szCs w:val="32"/>
        </w:rPr>
        <w:t>（二）</w:t>
      </w:r>
      <w:r w:rsidR="00E52F80" w:rsidRPr="00321A5C">
        <w:rPr>
          <w:rFonts w:ascii="楷体" w:eastAsia="楷体" w:hAnsi="楷体" w:cs="Times New Roman" w:hint="eastAsia"/>
          <w:sz w:val="32"/>
          <w:szCs w:val="32"/>
        </w:rPr>
        <w:t>建设经费</w:t>
      </w:r>
    </w:p>
    <w:p w:rsidR="00E52F80" w:rsidRDefault="00E52F80" w:rsidP="00E52F80">
      <w:pPr>
        <w:spacing w:line="6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自然科学类、人文社科类团队资助建设经费分别为60万元、40万元，创新团队建设周期为3年。</w:t>
      </w:r>
    </w:p>
    <w:p w:rsidR="00321A5C" w:rsidRPr="00321A5C" w:rsidRDefault="00E52F80" w:rsidP="00321A5C">
      <w:pPr>
        <w:pStyle w:val="a9"/>
        <w:numPr>
          <w:ilvl w:val="0"/>
          <w:numId w:val="5"/>
        </w:numPr>
        <w:spacing w:line="660" w:lineRule="exact"/>
        <w:ind w:firstLineChars="0"/>
        <w:rPr>
          <w:rFonts w:ascii="仿宋_GB2312" w:eastAsia="仿宋_GB2312" w:cs="Times New Roman"/>
          <w:sz w:val="32"/>
          <w:szCs w:val="32"/>
        </w:rPr>
      </w:pPr>
      <w:r w:rsidRPr="00321A5C">
        <w:rPr>
          <w:rFonts w:ascii="黑体" w:eastAsia="黑体" w:hAnsi="黑体" w:cs="Times New Roman" w:hint="eastAsia"/>
          <w:sz w:val="32"/>
          <w:szCs w:val="32"/>
        </w:rPr>
        <w:t>认定程序</w:t>
      </w:r>
    </w:p>
    <w:p w:rsidR="00E52F80" w:rsidRPr="00321A5C" w:rsidRDefault="00E52F80" w:rsidP="00321A5C">
      <w:pPr>
        <w:spacing w:line="660" w:lineRule="exact"/>
        <w:ind w:firstLineChars="200" w:firstLine="640"/>
        <w:rPr>
          <w:rFonts w:ascii="仿宋_GB2312" w:eastAsia="仿宋_GB2312" w:cs="Times New Roman"/>
          <w:sz w:val="32"/>
          <w:szCs w:val="32"/>
        </w:rPr>
      </w:pPr>
      <w:r w:rsidRPr="00321A5C">
        <w:rPr>
          <w:rFonts w:ascii="仿宋_GB2312" w:eastAsia="仿宋_GB2312" w:cs="Times New Roman" w:hint="eastAsia"/>
          <w:sz w:val="32"/>
          <w:szCs w:val="32"/>
        </w:rPr>
        <w:t>第八批云南省高等学校科技创新团队采取学校推荐、省</w:t>
      </w:r>
      <w:r w:rsidRPr="00321A5C">
        <w:rPr>
          <w:rFonts w:ascii="仿宋_GB2312" w:eastAsia="仿宋_GB2312" w:cs="Times New Roman" w:hint="eastAsia"/>
          <w:sz w:val="32"/>
          <w:szCs w:val="32"/>
        </w:rPr>
        <w:lastRenderedPageBreak/>
        <w:t>教育厅认定的方式进行。省教育厅将根据学校的推荐情况，在综合</w:t>
      </w:r>
      <w:proofErr w:type="gramStart"/>
      <w:r w:rsidRPr="00321A5C">
        <w:rPr>
          <w:rFonts w:ascii="仿宋_GB2312" w:eastAsia="仿宋_GB2312" w:cs="Times New Roman" w:hint="eastAsia"/>
          <w:sz w:val="32"/>
          <w:szCs w:val="32"/>
        </w:rPr>
        <w:t>考量</w:t>
      </w:r>
      <w:proofErr w:type="gramEnd"/>
      <w:r w:rsidRPr="00321A5C">
        <w:rPr>
          <w:rFonts w:ascii="仿宋_GB2312" w:eastAsia="仿宋_GB2312" w:cs="Times New Roman" w:hint="eastAsia"/>
          <w:sz w:val="32"/>
          <w:szCs w:val="32"/>
        </w:rPr>
        <w:t>学校优势、特色及发展规划，学校学科建设和学位点建设及"</w:t>
      </w:r>
      <w:proofErr w:type="gramStart"/>
      <w:r w:rsidRPr="00321A5C">
        <w:rPr>
          <w:rFonts w:ascii="仿宋_GB2312" w:eastAsia="仿宋_GB2312" w:cs="Times New Roman" w:hint="eastAsia"/>
          <w:sz w:val="32"/>
          <w:szCs w:val="32"/>
        </w:rPr>
        <w:t>双—流</w:t>
      </w:r>
      <w:proofErr w:type="gramEnd"/>
      <w:r w:rsidRPr="00321A5C">
        <w:rPr>
          <w:rFonts w:ascii="仿宋_GB2312" w:eastAsia="仿宋_GB2312" w:cs="Times New Roman" w:hint="eastAsia"/>
          <w:sz w:val="32"/>
          <w:szCs w:val="32"/>
        </w:rPr>
        <w:t>"建设等因素基础上择优认定。</w:t>
      </w:r>
    </w:p>
    <w:p w:rsidR="00E52F80" w:rsidRPr="00321A5C" w:rsidRDefault="00E52F80" w:rsidP="00321A5C">
      <w:pPr>
        <w:pStyle w:val="a9"/>
        <w:numPr>
          <w:ilvl w:val="0"/>
          <w:numId w:val="5"/>
        </w:numPr>
        <w:spacing w:line="660" w:lineRule="exact"/>
        <w:ind w:firstLineChars="0"/>
        <w:rPr>
          <w:rFonts w:ascii="黑体" w:eastAsia="黑体" w:hAnsi="黑体" w:cs="Times New Roman"/>
          <w:sz w:val="32"/>
          <w:szCs w:val="32"/>
        </w:rPr>
      </w:pPr>
      <w:r w:rsidRPr="00321A5C">
        <w:rPr>
          <w:rFonts w:ascii="黑体" w:eastAsia="黑体" w:hAnsi="黑体" w:cs="Times New Roman" w:hint="eastAsia"/>
          <w:sz w:val="32"/>
          <w:szCs w:val="32"/>
        </w:rPr>
        <w:t>其他事项</w:t>
      </w:r>
    </w:p>
    <w:p w:rsidR="00E52F80" w:rsidRDefault="00E52F80" w:rsidP="00E52F80">
      <w:pPr>
        <w:numPr>
          <w:ilvl w:val="0"/>
          <w:numId w:val="4"/>
        </w:numPr>
        <w:spacing w:line="660" w:lineRule="exact"/>
        <w:ind w:firstLineChars="200" w:firstLine="640"/>
        <w:rPr>
          <w:rFonts w:ascii="仿宋_GB2312" w:eastAsia="仿宋_GB2312"/>
          <w:sz w:val="32"/>
          <w:szCs w:val="32"/>
        </w:rPr>
      </w:pPr>
      <w:r>
        <w:rPr>
          <w:rFonts w:ascii="仿宋_GB2312" w:eastAsia="仿宋_GB2312" w:cs="Times New Roman" w:hint="eastAsia"/>
          <w:sz w:val="32"/>
          <w:szCs w:val="32"/>
        </w:rPr>
        <w:t>请各二级学院、部门组织拟申报团队认真编写《云南省高等学校科技创新团队建设项目可行性研究报告》（附件1)，并与其他附件材料一并装订成册（一式10份），连同《云南省高等学校科技创新团队申报汇总表》</w:t>
      </w:r>
      <w:proofErr w:type="gramStart"/>
      <w:r>
        <w:rPr>
          <w:rFonts w:ascii="仿宋_GB2312" w:eastAsia="仿宋_GB2312" w:cs="Times New Roman" w:hint="eastAsia"/>
          <w:sz w:val="32"/>
          <w:szCs w:val="32"/>
        </w:rPr>
        <w:t>〔</w:t>
      </w:r>
      <w:proofErr w:type="gramEnd"/>
      <w:r>
        <w:rPr>
          <w:rFonts w:ascii="仿宋_GB2312" w:eastAsia="仿宋_GB2312" w:cs="Times New Roman" w:hint="eastAsia"/>
          <w:sz w:val="32"/>
          <w:szCs w:val="32"/>
        </w:rPr>
        <w:t>附件2)于2020年10月9日前报送至科研处，</w:t>
      </w:r>
      <w:r>
        <w:rPr>
          <w:rFonts w:ascii="仿宋_GB2312" w:eastAsia="仿宋_GB2312" w:hAnsi="仿宋" w:hint="eastAsia"/>
          <w:sz w:val="32"/>
          <w:szCs w:val="32"/>
        </w:rPr>
        <w:t>电子文档发送至科研处邮箱</w:t>
      </w:r>
      <w:r>
        <w:rPr>
          <w:rFonts w:ascii="仿宋" w:eastAsia="仿宋" w:hAnsi="仿宋"/>
          <w:sz w:val="32"/>
          <w:szCs w:val="32"/>
        </w:rPr>
        <w:t>。</w:t>
      </w:r>
      <w:r>
        <w:rPr>
          <w:rFonts w:ascii="仿宋_GB2312" w:eastAsia="仿宋_GB2312" w:hAnsi="宋体" w:hint="eastAsia"/>
          <w:sz w:val="32"/>
          <w:szCs w:val="32"/>
        </w:rPr>
        <w:t>逾期不予受理。</w:t>
      </w:r>
    </w:p>
    <w:p w:rsidR="00E52F80" w:rsidRDefault="00E52F80" w:rsidP="00E52F80">
      <w:pPr>
        <w:numPr>
          <w:ilvl w:val="0"/>
          <w:numId w:val="4"/>
        </w:numPr>
        <w:spacing w:line="660" w:lineRule="exact"/>
        <w:ind w:firstLineChars="200" w:firstLine="640"/>
        <w:rPr>
          <w:rFonts w:ascii="仿宋_GB2312" w:eastAsia="仿宋_GB2312"/>
          <w:sz w:val="32"/>
          <w:szCs w:val="32"/>
        </w:rPr>
      </w:pPr>
      <w:r>
        <w:rPr>
          <w:rFonts w:ascii="仿宋_GB2312" w:eastAsia="仿宋_GB2312" w:cs="Times New Roman" w:hint="eastAsia"/>
          <w:sz w:val="32"/>
          <w:szCs w:val="32"/>
        </w:rPr>
        <w:t>拟申报的科技创新团队与已建设的校级（不含校级）以上创新团队的主要研究方向和内容相近的，不得重复申报。</w:t>
      </w:r>
    </w:p>
    <w:p w:rsidR="00E52F80" w:rsidRDefault="00E52F80" w:rsidP="00E52F80">
      <w:pPr>
        <w:spacing w:line="660" w:lineRule="exact"/>
        <w:ind w:firstLineChars="250" w:firstLine="800"/>
        <w:rPr>
          <w:rFonts w:ascii="仿宋_GB2312" w:eastAsia="仿宋_GB2312" w:cs="Times New Roman"/>
          <w:sz w:val="32"/>
          <w:szCs w:val="32"/>
        </w:rPr>
      </w:pPr>
      <w:r>
        <w:rPr>
          <w:rFonts w:ascii="仿宋_GB2312" w:eastAsia="仿宋_GB2312" w:hAnsi="宋体" w:cs="Times New Roman" w:hint="eastAsia"/>
          <w:sz w:val="32"/>
          <w:szCs w:val="32"/>
        </w:rPr>
        <w:t>联 系 人：曹曦</w:t>
      </w:r>
    </w:p>
    <w:p w:rsidR="00E52F80" w:rsidRDefault="00E52F80" w:rsidP="00E52F80">
      <w:pPr>
        <w:spacing w:line="660" w:lineRule="exact"/>
        <w:ind w:firstLineChars="250" w:firstLine="800"/>
        <w:rPr>
          <w:rFonts w:ascii="仿宋_GB2312" w:eastAsia="仿宋_GB2312" w:cs="Times New Roman"/>
          <w:sz w:val="32"/>
          <w:szCs w:val="32"/>
        </w:rPr>
      </w:pPr>
      <w:r>
        <w:rPr>
          <w:rFonts w:ascii="仿宋_GB2312" w:eastAsia="仿宋_GB2312" w:hAnsi="宋体" w:cs="Times New Roman" w:hint="eastAsia"/>
          <w:sz w:val="32"/>
          <w:szCs w:val="32"/>
        </w:rPr>
        <w:t>通讯地址：龙泉校区办公楼308室</w:t>
      </w:r>
    </w:p>
    <w:p w:rsidR="00E52F80" w:rsidRDefault="00E52F80" w:rsidP="00E52F80">
      <w:pPr>
        <w:spacing w:line="660" w:lineRule="exact"/>
        <w:ind w:firstLineChars="250" w:firstLine="800"/>
        <w:rPr>
          <w:rFonts w:ascii="仿宋_GB2312" w:eastAsia="仿宋_GB2312" w:cs="Times New Roman"/>
          <w:sz w:val="32"/>
          <w:szCs w:val="32"/>
        </w:rPr>
      </w:pPr>
      <w:r>
        <w:rPr>
          <w:rFonts w:ascii="仿宋_GB2312" w:eastAsia="仿宋_GB2312" w:hAnsi="宋体" w:cs="Times New Roman" w:hint="eastAsia"/>
          <w:sz w:val="32"/>
          <w:szCs w:val="32"/>
        </w:rPr>
        <w:t>电子邮箱：sdwlkyc@163.com</w:t>
      </w:r>
    </w:p>
    <w:p w:rsidR="00E52F80" w:rsidRDefault="00E52F80" w:rsidP="00E52F80">
      <w:pPr>
        <w:spacing w:line="660" w:lineRule="exact"/>
        <w:ind w:firstLineChars="250" w:firstLine="800"/>
        <w:rPr>
          <w:rFonts w:ascii="仿宋_GB2312" w:eastAsia="仿宋_GB2312" w:cs="Times New Roman"/>
          <w:sz w:val="32"/>
          <w:szCs w:val="32"/>
        </w:rPr>
      </w:pPr>
      <w:r>
        <w:rPr>
          <w:rFonts w:ascii="仿宋_GB2312" w:eastAsia="仿宋_GB2312" w:hAnsi="宋体" w:cs="Times New Roman" w:hint="eastAsia"/>
          <w:sz w:val="32"/>
          <w:szCs w:val="32"/>
        </w:rPr>
        <w:t>联系电话：0871-65843599</w:t>
      </w:r>
      <w:r>
        <w:rPr>
          <w:rFonts w:ascii="仿宋_GB2312" w:eastAsia="仿宋_GB2312" w:hAnsi="宋体" w:cs="Times New Roman" w:hint="eastAsia"/>
          <w:sz w:val="32"/>
          <w:szCs w:val="32"/>
        </w:rPr>
        <w:t> </w:t>
      </w:r>
    </w:p>
    <w:p w:rsidR="00E52F80" w:rsidRDefault="00E52F80" w:rsidP="00E52F80">
      <w:pPr>
        <w:spacing w:line="660" w:lineRule="exact"/>
      </w:pPr>
    </w:p>
    <w:p w:rsidR="008D2433" w:rsidRDefault="008D2433" w:rsidP="00E52F80">
      <w:pPr>
        <w:spacing w:line="660" w:lineRule="exact"/>
      </w:pPr>
    </w:p>
    <w:p w:rsidR="008D2433" w:rsidRDefault="008D2433" w:rsidP="00E52F80">
      <w:pPr>
        <w:spacing w:line="660" w:lineRule="exact"/>
      </w:pPr>
    </w:p>
    <w:p w:rsidR="008D2433" w:rsidRDefault="008D2433" w:rsidP="00E52F80">
      <w:pPr>
        <w:spacing w:line="660" w:lineRule="exact"/>
      </w:pPr>
    </w:p>
    <w:p w:rsidR="00321A5C" w:rsidRDefault="00E52F80" w:rsidP="00321A5C">
      <w:pPr>
        <w:ind w:left="1120" w:hangingChars="350" w:hanging="1120"/>
        <w:rPr>
          <w:rFonts w:ascii="仿宋_GB2312" w:eastAsia="仿宋_GB2312" w:hAnsi="仿宋" w:cs="Times New Roman"/>
          <w:sz w:val="32"/>
          <w:szCs w:val="32"/>
        </w:rPr>
      </w:pPr>
      <w:r>
        <w:rPr>
          <w:rFonts w:ascii="仿宋_GB2312" w:eastAsia="仿宋_GB2312" w:hAnsi="仿宋" w:cs="Times New Roman" w:hint="eastAsia"/>
          <w:sz w:val="32"/>
          <w:szCs w:val="32"/>
        </w:rPr>
        <w:lastRenderedPageBreak/>
        <w:t>附件:1.云南省高等学校科技创新团队建设项目可行性研究报告</w:t>
      </w:r>
    </w:p>
    <w:p w:rsidR="00E52F80" w:rsidRDefault="00E52F80" w:rsidP="005F39A1">
      <w:pPr>
        <w:ind w:firstLineChars="250" w:firstLine="800"/>
      </w:pPr>
      <w:r>
        <w:rPr>
          <w:rFonts w:ascii="仿宋_GB2312" w:eastAsia="仿宋_GB2312" w:hAnsi="仿宋" w:cs="Times New Roman" w:hint="eastAsia"/>
          <w:sz w:val="32"/>
          <w:szCs w:val="32"/>
        </w:rPr>
        <w:t>2.云南省高等学校科技创新团队申报汇总表</w:t>
      </w:r>
    </w:p>
    <w:p w:rsidR="008D2433" w:rsidRDefault="008D2433" w:rsidP="008D2433">
      <w:pPr>
        <w:ind w:firstLineChars="250" w:firstLine="525"/>
      </w:pPr>
    </w:p>
    <w:p w:rsidR="008D2433" w:rsidRDefault="008D2433" w:rsidP="008D2433">
      <w:pPr>
        <w:ind w:firstLineChars="250" w:firstLine="525"/>
      </w:pPr>
    </w:p>
    <w:p w:rsidR="008D2433" w:rsidRDefault="008D2433" w:rsidP="008D2433">
      <w:pPr>
        <w:ind w:firstLineChars="250" w:firstLine="525"/>
      </w:pPr>
    </w:p>
    <w:p w:rsidR="008D2433" w:rsidRDefault="008D2433" w:rsidP="008D2433">
      <w:pPr>
        <w:ind w:firstLineChars="250" w:firstLine="800"/>
        <w:rPr>
          <w:rFonts w:ascii="仿宋_GB2312" w:eastAsia="仿宋_GB2312" w:hAnsi="仿宋" w:cs="Times New Roman" w:hint="eastAsia"/>
          <w:sz w:val="32"/>
          <w:szCs w:val="32"/>
        </w:rPr>
      </w:pPr>
    </w:p>
    <w:p w:rsidR="005F39A1" w:rsidRPr="005F39A1" w:rsidRDefault="005F39A1" w:rsidP="008D2433">
      <w:pPr>
        <w:ind w:firstLineChars="250" w:firstLine="800"/>
        <w:rPr>
          <w:rFonts w:ascii="仿宋_GB2312" w:eastAsia="仿宋_GB2312" w:hAnsi="仿宋" w:cs="Times New Roman"/>
          <w:sz w:val="32"/>
          <w:szCs w:val="32"/>
        </w:rPr>
      </w:pPr>
    </w:p>
    <w:p w:rsidR="00E52F80" w:rsidRDefault="00E52F80" w:rsidP="00E52F80">
      <w:pPr>
        <w:spacing w:line="660" w:lineRule="exact"/>
        <w:ind w:firstLineChars="1500" w:firstLine="4800"/>
        <w:rPr>
          <w:rFonts w:ascii="仿宋_GB2312" w:eastAsia="仿宋_GB2312"/>
          <w:sz w:val="32"/>
          <w:szCs w:val="32"/>
        </w:rPr>
      </w:pPr>
      <w:r>
        <w:rPr>
          <w:rFonts w:ascii="仿宋_GB2312" w:eastAsia="仿宋_GB2312" w:hAnsi="宋体" w:hint="eastAsia"/>
          <w:sz w:val="32"/>
          <w:szCs w:val="32"/>
        </w:rPr>
        <w:t>云南师范大学文理学院</w:t>
      </w:r>
    </w:p>
    <w:p w:rsidR="00E52F80" w:rsidRDefault="00E52F80" w:rsidP="00E52F80">
      <w:pPr>
        <w:spacing w:line="660" w:lineRule="exact"/>
        <w:ind w:firstLineChars="200" w:firstLine="640"/>
        <w:rPr>
          <w:rFonts w:ascii="仿宋_GB2312" w:eastAsia="仿宋_GB2312"/>
          <w:position w:val="6"/>
          <w:sz w:val="32"/>
          <w:szCs w:val="32"/>
          <w:u w:val="single"/>
        </w:rPr>
      </w:pPr>
      <w:r>
        <w:rPr>
          <w:rFonts w:ascii="仿宋_GB2312" w:eastAsia="仿宋_GB2312" w:hAnsi="宋体" w:hint="eastAsia"/>
          <w:sz w:val="32"/>
          <w:szCs w:val="32"/>
        </w:rPr>
        <w:t xml:space="preserve">                             2020年</w:t>
      </w:r>
      <w:r>
        <w:rPr>
          <w:rFonts w:ascii="仿宋_GB2312" w:eastAsia="仿宋_GB2312" w:hAnsi="宋体"/>
          <w:sz w:val="32"/>
          <w:szCs w:val="32"/>
        </w:rPr>
        <w:t>9</w:t>
      </w:r>
      <w:r>
        <w:rPr>
          <w:rFonts w:ascii="仿宋_GB2312" w:eastAsia="仿宋_GB2312" w:hAnsi="宋体" w:hint="eastAsia"/>
          <w:sz w:val="32"/>
          <w:szCs w:val="32"/>
        </w:rPr>
        <w:t>月</w:t>
      </w:r>
      <w:r w:rsidR="008D2433">
        <w:rPr>
          <w:rFonts w:ascii="仿宋_GB2312" w:eastAsia="仿宋_GB2312" w:hAnsi="宋体" w:hint="eastAsia"/>
          <w:sz w:val="32"/>
          <w:szCs w:val="32"/>
        </w:rPr>
        <w:t>22</w:t>
      </w:r>
      <w:r>
        <w:rPr>
          <w:rFonts w:ascii="仿宋_GB2312" w:eastAsia="仿宋_GB2312" w:hAnsi="宋体" w:hint="eastAsia"/>
          <w:sz w:val="32"/>
          <w:szCs w:val="32"/>
        </w:rPr>
        <w:t>日</w:t>
      </w:r>
    </w:p>
    <w:p w:rsidR="00E52F80" w:rsidRDefault="00E52F80" w:rsidP="00E52F80"/>
    <w:p w:rsidR="00E52F80" w:rsidRPr="008D2433" w:rsidRDefault="00E52F80" w:rsidP="00E52F80"/>
    <w:p w:rsidR="0030583A" w:rsidRPr="00E52F80" w:rsidRDefault="0030583A" w:rsidP="0030583A">
      <w:pPr>
        <w:ind w:right="320"/>
        <w:jc w:val="right"/>
        <w:rPr>
          <w:rFonts w:ascii="仿宋_GB2312" w:eastAsia="仿宋_GB2312"/>
          <w:sz w:val="32"/>
          <w:szCs w:val="32"/>
        </w:rPr>
      </w:pPr>
    </w:p>
    <w:p w:rsidR="0030583A" w:rsidRDefault="0030583A" w:rsidP="0030583A">
      <w:pPr>
        <w:ind w:right="320"/>
        <w:jc w:val="right"/>
        <w:rPr>
          <w:rFonts w:ascii="仿宋_GB2312" w:eastAsia="仿宋_GB2312"/>
          <w:sz w:val="32"/>
          <w:szCs w:val="32"/>
        </w:rPr>
      </w:pPr>
    </w:p>
    <w:p w:rsidR="0030583A" w:rsidRDefault="0030583A" w:rsidP="0030583A">
      <w:pPr>
        <w:ind w:right="320"/>
        <w:jc w:val="right"/>
        <w:rPr>
          <w:rFonts w:ascii="仿宋_GB2312" w:eastAsia="仿宋_GB2312"/>
          <w:sz w:val="32"/>
          <w:szCs w:val="32"/>
        </w:rPr>
      </w:pPr>
    </w:p>
    <w:p w:rsidR="00BD6CEE" w:rsidRDefault="00BD6CEE" w:rsidP="008D2433">
      <w:pPr>
        <w:ind w:right="960"/>
        <w:rPr>
          <w:rFonts w:ascii="仿宋_GB2312" w:eastAsia="仿宋_GB2312"/>
          <w:sz w:val="32"/>
          <w:szCs w:val="32"/>
        </w:rPr>
      </w:pPr>
    </w:p>
    <w:p w:rsidR="001B3EBC" w:rsidRDefault="001B3EBC" w:rsidP="008D2433">
      <w:pPr>
        <w:ind w:right="960"/>
        <w:rPr>
          <w:rFonts w:ascii="仿宋_GB2312" w:eastAsia="仿宋_GB2312"/>
          <w:sz w:val="32"/>
          <w:szCs w:val="32"/>
        </w:rPr>
      </w:pPr>
    </w:p>
    <w:p w:rsidR="00BD6CEE" w:rsidRDefault="00BD6CEE" w:rsidP="0030583A">
      <w:pPr>
        <w:ind w:right="320"/>
        <w:jc w:val="right"/>
        <w:rPr>
          <w:rFonts w:ascii="仿宋_GB2312" w:eastAsia="仿宋_GB2312"/>
          <w:sz w:val="32"/>
          <w:szCs w:val="32"/>
        </w:rPr>
      </w:pPr>
    </w:p>
    <w:p w:rsidR="00BD6CEE" w:rsidRDefault="00BD6CEE" w:rsidP="0030583A">
      <w:pPr>
        <w:ind w:right="320"/>
        <w:jc w:val="right"/>
        <w:rPr>
          <w:rFonts w:ascii="仿宋_GB2312" w:eastAsia="仿宋_GB2312"/>
          <w:sz w:val="32"/>
          <w:szCs w:val="32"/>
        </w:rPr>
      </w:pPr>
    </w:p>
    <w:p w:rsidR="00BD6CEE" w:rsidRDefault="00BD6CEE" w:rsidP="0030583A">
      <w:pPr>
        <w:ind w:right="320"/>
        <w:jc w:val="right"/>
        <w:rPr>
          <w:rFonts w:ascii="仿宋_GB2312" w:eastAsia="仿宋_GB2312"/>
          <w:sz w:val="32"/>
          <w:szCs w:val="32"/>
        </w:rPr>
      </w:pPr>
    </w:p>
    <w:p w:rsidR="00BD6CEE" w:rsidRPr="00F07DA9" w:rsidRDefault="00BD6CEE" w:rsidP="0030583A">
      <w:pPr>
        <w:ind w:right="320"/>
        <w:jc w:val="right"/>
        <w:rPr>
          <w:rFonts w:ascii="仿宋_GB2312" w:eastAsia="仿宋_GB2312"/>
          <w:sz w:val="32"/>
          <w:szCs w:val="32"/>
        </w:rPr>
      </w:pPr>
    </w:p>
    <w:p w:rsidR="0030583A" w:rsidRPr="001A07FC" w:rsidRDefault="0030583A" w:rsidP="0030583A">
      <w:pPr>
        <w:spacing w:line="640" w:lineRule="exact"/>
        <w:rPr>
          <w:rFonts w:ascii="仿宋_GB2312" w:eastAsia="仿宋_GB2312"/>
          <w:sz w:val="32"/>
          <w:szCs w:val="32"/>
          <w:u w:val="single"/>
        </w:rPr>
      </w:pPr>
      <w:r w:rsidRPr="001A07FC">
        <w:rPr>
          <w:rFonts w:ascii="仿宋_GB2312" w:eastAsia="仿宋_GB2312" w:hAnsi="宋体" w:hint="eastAsia"/>
          <w:sz w:val="32"/>
          <w:szCs w:val="32"/>
          <w:u w:val="single"/>
        </w:rPr>
        <w:t xml:space="preserve">                                                               </w:t>
      </w:r>
    </w:p>
    <w:p w:rsidR="0030583A" w:rsidRPr="008A7A3B" w:rsidRDefault="0030583A" w:rsidP="0030583A">
      <w:pPr>
        <w:spacing w:line="640" w:lineRule="exact"/>
        <w:rPr>
          <w:rFonts w:ascii="仿宋_GB2312" w:eastAsia="仿宋_GB2312"/>
          <w:position w:val="6"/>
          <w:sz w:val="32"/>
          <w:szCs w:val="32"/>
          <w:u w:val="single"/>
        </w:rPr>
      </w:pPr>
      <w:r w:rsidRPr="001A07FC">
        <w:rPr>
          <w:rFonts w:ascii="仿宋_GB2312" w:eastAsia="仿宋_GB2312" w:hint="eastAsia"/>
          <w:sz w:val="32"/>
          <w:szCs w:val="32"/>
          <w:u w:val="single"/>
        </w:rPr>
        <w:t xml:space="preserve">  </w:t>
      </w:r>
      <w:r w:rsidRPr="001A07FC">
        <w:rPr>
          <w:rFonts w:ascii="仿宋_GB2312" w:eastAsia="仿宋_GB2312" w:hint="eastAsia"/>
          <w:position w:val="6"/>
          <w:sz w:val="32"/>
          <w:szCs w:val="32"/>
          <w:u w:val="single"/>
        </w:rPr>
        <w:t>云师大文理学院办公室</w:t>
      </w:r>
      <w:r>
        <w:rPr>
          <w:rFonts w:ascii="仿宋_GB2312" w:eastAsia="仿宋_GB2312" w:hint="eastAsia"/>
          <w:position w:val="6"/>
          <w:sz w:val="32"/>
          <w:szCs w:val="32"/>
          <w:u w:val="single"/>
        </w:rPr>
        <w:tab/>
      </w:r>
      <w:r>
        <w:rPr>
          <w:rFonts w:ascii="仿宋_GB2312" w:eastAsia="仿宋_GB2312" w:hint="eastAsia"/>
          <w:position w:val="6"/>
          <w:sz w:val="32"/>
          <w:szCs w:val="32"/>
          <w:u w:val="single"/>
        </w:rPr>
        <w:tab/>
      </w:r>
      <w:r>
        <w:rPr>
          <w:rFonts w:ascii="仿宋_GB2312" w:eastAsia="仿宋_GB2312" w:hint="eastAsia"/>
          <w:position w:val="6"/>
          <w:sz w:val="32"/>
          <w:szCs w:val="32"/>
          <w:u w:val="single"/>
        </w:rPr>
        <w:tab/>
      </w:r>
      <w:r w:rsidRPr="001A07FC">
        <w:rPr>
          <w:rFonts w:ascii="仿宋_GB2312" w:eastAsia="仿宋_GB2312" w:hint="eastAsia"/>
          <w:position w:val="6"/>
          <w:sz w:val="32"/>
          <w:szCs w:val="32"/>
          <w:u w:val="single"/>
        </w:rPr>
        <w:t xml:space="preserve"> </w:t>
      </w:r>
      <w:r>
        <w:rPr>
          <w:rFonts w:ascii="仿宋_GB2312" w:eastAsia="仿宋_GB2312" w:hint="eastAsia"/>
          <w:position w:val="6"/>
          <w:sz w:val="32"/>
          <w:szCs w:val="32"/>
          <w:u w:val="single"/>
        </w:rPr>
        <w:t xml:space="preserve"> </w:t>
      </w:r>
      <w:r w:rsidRPr="001A07FC">
        <w:rPr>
          <w:rFonts w:ascii="仿宋_GB2312" w:eastAsia="仿宋_GB2312" w:hint="eastAsia"/>
          <w:position w:val="6"/>
          <w:sz w:val="32"/>
          <w:szCs w:val="32"/>
          <w:u w:val="single"/>
        </w:rPr>
        <w:t>20</w:t>
      </w:r>
      <w:r>
        <w:rPr>
          <w:rFonts w:ascii="仿宋_GB2312" w:eastAsia="仿宋_GB2312" w:hint="eastAsia"/>
          <w:position w:val="6"/>
          <w:sz w:val="32"/>
          <w:szCs w:val="32"/>
          <w:u w:val="single"/>
        </w:rPr>
        <w:t>20</w:t>
      </w:r>
      <w:r w:rsidRPr="001A07FC">
        <w:rPr>
          <w:rFonts w:ascii="仿宋_GB2312" w:eastAsia="仿宋_GB2312" w:hint="eastAsia"/>
          <w:position w:val="6"/>
          <w:sz w:val="32"/>
          <w:szCs w:val="32"/>
          <w:u w:val="single"/>
        </w:rPr>
        <w:t>年</w:t>
      </w:r>
      <w:r>
        <w:rPr>
          <w:rFonts w:ascii="仿宋_GB2312" w:eastAsia="仿宋_GB2312" w:hint="eastAsia"/>
          <w:position w:val="6"/>
          <w:sz w:val="32"/>
          <w:szCs w:val="32"/>
          <w:u w:val="single"/>
        </w:rPr>
        <w:t>9</w:t>
      </w:r>
      <w:r w:rsidRPr="001A07FC">
        <w:rPr>
          <w:rFonts w:ascii="仿宋_GB2312" w:eastAsia="仿宋_GB2312" w:hint="eastAsia"/>
          <w:position w:val="6"/>
          <w:sz w:val="32"/>
          <w:szCs w:val="32"/>
          <w:u w:val="single"/>
        </w:rPr>
        <w:t>月</w:t>
      </w:r>
      <w:r w:rsidR="00BD6CEE">
        <w:rPr>
          <w:rFonts w:ascii="仿宋_GB2312" w:eastAsia="仿宋_GB2312" w:hint="eastAsia"/>
          <w:position w:val="6"/>
          <w:sz w:val="32"/>
          <w:szCs w:val="32"/>
          <w:u w:val="single"/>
        </w:rPr>
        <w:t>22</w:t>
      </w:r>
      <w:r w:rsidRPr="001A07FC">
        <w:rPr>
          <w:rFonts w:ascii="仿宋_GB2312" w:eastAsia="仿宋_GB2312" w:hint="eastAsia"/>
          <w:position w:val="6"/>
          <w:sz w:val="32"/>
          <w:szCs w:val="32"/>
          <w:u w:val="single"/>
        </w:rPr>
        <w:t xml:space="preserve">日印发    </w:t>
      </w:r>
    </w:p>
    <w:p w:rsidR="0030583A" w:rsidRPr="0030583A" w:rsidRDefault="0030583A" w:rsidP="0030583A">
      <w:pPr>
        <w:spacing w:line="360" w:lineRule="auto"/>
        <w:ind w:firstLineChars="200" w:firstLine="640"/>
        <w:rPr>
          <w:rFonts w:ascii="仿宋_GB2312" w:eastAsia="仿宋_GB2312"/>
          <w:position w:val="6"/>
          <w:sz w:val="32"/>
          <w:szCs w:val="32"/>
          <w:u w:val="single"/>
        </w:rPr>
      </w:pPr>
    </w:p>
    <w:sectPr w:rsidR="0030583A" w:rsidRPr="0030583A" w:rsidSect="000033BE">
      <w:footerReference w:type="even" r:id="rId9"/>
      <w:footerReference w:type="default" r:id="rId10"/>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7CC5" w:rsidRDefault="008A7CC5" w:rsidP="000033BE">
      <w:r>
        <w:separator/>
      </w:r>
    </w:p>
  </w:endnote>
  <w:endnote w:type="continuationSeparator" w:id="0">
    <w:p w:rsidR="008A7CC5" w:rsidRDefault="008A7CC5" w:rsidP="000033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270300"/>
    </w:sdtPr>
    <w:sdtEndPr>
      <w:rPr>
        <w:rFonts w:ascii="Times New Roman" w:hAnsi="Times New Roman" w:cs="Times New Roman"/>
        <w:sz w:val="28"/>
        <w:szCs w:val="28"/>
      </w:rPr>
    </w:sdtEndPr>
    <w:sdtContent>
      <w:p w:rsidR="000033BE" w:rsidRDefault="00D144F3">
        <w:pPr>
          <w:pStyle w:val="a5"/>
          <w:rPr>
            <w:rFonts w:ascii="Times New Roman" w:hAnsi="Times New Roman" w:cs="Times New Roman"/>
            <w:sz w:val="28"/>
            <w:szCs w:val="28"/>
          </w:rPr>
        </w:pPr>
        <w:r>
          <w:rPr>
            <w:rFonts w:ascii="Times New Roman" w:hAnsi="Times New Roman" w:cs="Times New Roman"/>
            <w:sz w:val="28"/>
            <w:szCs w:val="28"/>
          </w:rPr>
          <w:fldChar w:fldCharType="begin"/>
        </w:r>
        <w:r w:rsidR="0097436A">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5F39A1" w:rsidRPr="005F39A1">
          <w:rPr>
            <w:rFonts w:ascii="Times New Roman" w:hAnsi="Times New Roman" w:cs="Times New Roman"/>
            <w:noProof/>
            <w:sz w:val="28"/>
            <w:szCs w:val="28"/>
            <w:lang w:val="zh-CN"/>
          </w:rPr>
          <w:t>-</w:t>
        </w:r>
        <w:r w:rsidR="005F39A1">
          <w:rPr>
            <w:rFonts w:ascii="Times New Roman" w:hAnsi="Times New Roman" w:cs="Times New Roman"/>
            <w:noProof/>
            <w:sz w:val="28"/>
            <w:szCs w:val="28"/>
          </w:rPr>
          <w:t xml:space="preserve"> 6 -</w:t>
        </w:r>
        <w:r>
          <w:rPr>
            <w:rFonts w:ascii="Times New Roman" w:hAnsi="Times New Roman" w:cs="Times New Roman"/>
            <w:sz w:val="28"/>
            <w:szCs w:val="28"/>
          </w:rPr>
          <w:fldChar w:fldCharType="end"/>
        </w:r>
      </w:p>
    </w:sdtContent>
  </w:sdt>
  <w:p w:rsidR="000033BE" w:rsidRDefault="000033B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270299"/>
    </w:sdtPr>
    <w:sdtEndPr>
      <w:rPr>
        <w:rFonts w:ascii="Times New Roman" w:hAnsi="Times New Roman" w:cs="Times New Roman"/>
        <w:sz w:val="28"/>
        <w:szCs w:val="28"/>
      </w:rPr>
    </w:sdtEndPr>
    <w:sdtContent>
      <w:p w:rsidR="000033BE" w:rsidRDefault="00D144F3">
        <w:pPr>
          <w:pStyle w:val="a5"/>
          <w:jc w:val="right"/>
        </w:pPr>
        <w:r>
          <w:rPr>
            <w:rFonts w:ascii="Times New Roman" w:hAnsi="Times New Roman" w:cs="Times New Roman"/>
            <w:sz w:val="28"/>
            <w:szCs w:val="28"/>
          </w:rPr>
          <w:fldChar w:fldCharType="begin"/>
        </w:r>
        <w:r w:rsidR="0097436A">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5F39A1" w:rsidRPr="005F39A1">
          <w:rPr>
            <w:rFonts w:ascii="Times New Roman" w:hAnsi="Times New Roman" w:cs="Times New Roman"/>
            <w:noProof/>
            <w:sz w:val="28"/>
            <w:szCs w:val="28"/>
            <w:lang w:val="zh-CN"/>
          </w:rPr>
          <w:t>-</w:t>
        </w:r>
        <w:r w:rsidR="005F39A1">
          <w:rPr>
            <w:rFonts w:ascii="Times New Roman" w:hAnsi="Times New Roman" w:cs="Times New Roman"/>
            <w:noProof/>
            <w:sz w:val="28"/>
            <w:szCs w:val="28"/>
          </w:rPr>
          <w:t xml:space="preserve"> 5 -</w:t>
        </w:r>
        <w:r>
          <w:rPr>
            <w:rFonts w:ascii="Times New Roman" w:hAnsi="Times New Roman" w:cs="Times New Roman"/>
            <w:sz w:val="28"/>
            <w:szCs w:val="28"/>
          </w:rPr>
          <w:fldChar w:fldCharType="end"/>
        </w:r>
      </w:p>
    </w:sdtContent>
  </w:sdt>
  <w:p w:rsidR="000033BE" w:rsidRDefault="000033B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7CC5" w:rsidRDefault="008A7CC5" w:rsidP="000033BE">
      <w:r>
        <w:separator/>
      </w:r>
    </w:p>
  </w:footnote>
  <w:footnote w:type="continuationSeparator" w:id="0">
    <w:p w:rsidR="008A7CC5" w:rsidRDefault="008A7CC5" w:rsidP="000033B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6D95882"/>
    <w:multiLevelType w:val="singleLevel"/>
    <w:tmpl w:val="96D95882"/>
    <w:lvl w:ilvl="0">
      <w:start w:val="2"/>
      <w:numFmt w:val="chineseCounting"/>
      <w:suff w:val="nothing"/>
      <w:lvlText w:val="(%1）"/>
      <w:lvlJc w:val="left"/>
      <w:rPr>
        <w:rFonts w:hint="eastAsia"/>
      </w:rPr>
    </w:lvl>
  </w:abstractNum>
  <w:abstractNum w:abstractNumId="1">
    <w:nsid w:val="33B83D22"/>
    <w:multiLevelType w:val="singleLevel"/>
    <w:tmpl w:val="33B83D22"/>
    <w:lvl w:ilvl="0">
      <w:start w:val="3"/>
      <w:numFmt w:val="chineseCounting"/>
      <w:suff w:val="nothing"/>
      <w:lvlText w:val="%1、"/>
      <w:lvlJc w:val="left"/>
      <w:rPr>
        <w:rFonts w:hint="eastAsia"/>
      </w:rPr>
    </w:lvl>
  </w:abstractNum>
  <w:abstractNum w:abstractNumId="2">
    <w:nsid w:val="443E511A"/>
    <w:multiLevelType w:val="hybridMultilevel"/>
    <w:tmpl w:val="74706A26"/>
    <w:lvl w:ilvl="0" w:tplc="68F87B08">
      <w:start w:val="4"/>
      <w:numFmt w:val="japaneseCounting"/>
      <w:lvlText w:val="%1、"/>
      <w:lvlJc w:val="left"/>
      <w:pPr>
        <w:ind w:left="1360" w:hanging="720"/>
      </w:pPr>
      <w:rPr>
        <w:rFonts w:ascii="黑体" w:eastAsia="黑体" w:hAnsi="黑体"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490D4F10"/>
    <w:multiLevelType w:val="singleLevel"/>
    <w:tmpl w:val="490D4F10"/>
    <w:lvl w:ilvl="0">
      <w:start w:val="4"/>
      <w:numFmt w:val="chineseCounting"/>
      <w:suff w:val="nothing"/>
      <w:lvlText w:val="%1、"/>
      <w:lvlJc w:val="left"/>
      <w:rPr>
        <w:rFonts w:hint="eastAsia"/>
      </w:rPr>
    </w:lvl>
  </w:abstractNum>
  <w:abstractNum w:abstractNumId="4">
    <w:nsid w:val="63E42FB4"/>
    <w:multiLevelType w:val="singleLevel"/>
    <w:tmpl w:val="63E42FB4"/>
    <w:lvl w:ilvl="0">
      <w:start w:val="1"/>
      <w:numFmt w:val="chineseCounting"/>
      <w:suff w:val="nothing"/>
      <w:lvlText w:val="（%1）"/>
      <w:lvlJc w:val="left"/>
      <w:rPr>
        <w:rFonts w:hint="eastAsia"/>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6466D"/>
    <w:rsid w:val="000033BE"/>
    <w:rsid w:val="00005284"/>
    <w:rsid w:val="00064213"/>
    <w:rsid w:val="00074ADC"/>
    <w:rsid w:val="000775E1"/>
    <w:rsid w:val="000C1260"/>
    <w:rsid w:val="000D669D"/>
    <w:rsid w:val="000F20C5"/>
    <w:rsid w:val="00113345"/>
    <w:rsid w:val="001371CD"/>
    <w:rsid w:val="0017039A"/>
    <w:rsid w:val="001930FE"/>
    <w:rsid w:val="001B3EBC"/>
    <w:rsid w:val="001C2A8D"/>
    <w:rsid w:val="001D4220"/>
    <w:rsid w:val="001D7C22"/>
    <w:rsid w:val="001E3ACE"/>
    <w:rsid w:val="001F4A37"/>
    <w:rsid w:val="001F7FBE"/>
    <w:rsid w:val="002141C5"/>
    <w:rsid w:val="0023460B"/>
    <w:rsid w:val="00242D46"/>
    <w:rsid w:val="00281805"/>
    <w:rsid w:val="002C3045"/>
    <w:rsid w:val="0030583A"/>
    <w:rsid w:val="00321A5C"/>
    <w:rsid w:val="003B7168"/>
    <w:rsid w:val="003C5380"/>
    <w:rsid w:val="003C61F4"/>
    <w:rsid w:val="003E7DAF"/>
    <w:rsid w:val="004064D9"/>
    <w:rsid w:val="00415EAB"/>
    <w:rsid w:val="004242F5"/>
    <w:rsid w:val="004667A2"/>
    <w:rsid w:val="00470D21"/>
    <w:rsid w:val="00481523"/>
    <w:rsid w:val="00495677"/>
    <w:rsid w:val="004A5B09"/>
    <w:rsid w:val="004F7FA1"/>
    <w:rsid w:val="00526A41"/>
    <w:rsid w:val="005433B2"/>
    <w:rsid w:val="00573A6C"/>
    <w:rsid w:val="0057405A"/>
    <w:rsid w:val="0057554B"/>
    <w:rsid w:val="005A546E"/>
    <w:rsid w:val="005B464A"/>
    <w:rsid w:val="005B4666"/>
    <w:rsid w:val="005C566D"/>
    <w:rsid w:val="005F39A1"/>
    <w:rsid w:val="005F4251"/>
    <w:rsid w:val="00603917"/>
    <w:rsid w:val="006427CC"/>
    <w:rsid w:val="006A1386"/>
    <w:rsid w:val="006A7C9B"/>
    <w:rsid w:val="0070011D"/>
    <w:rsid w:val="00723E2F"/>
    <w:rsid w:val="00752ABC"/>
    <w:rsid w:val="00763626"/>
    <w:rsid w:val="007D0EBA"/>
    <w:rsid w:val="0085578A"/>
    <w:rsid w:val="008A4FD4"/>
    <w:rsid w:val="008A7A3B"/>
    <w:rsid w:val="008A7CC5"/>
    <w:rsid w:val="008B797F"/>
    <w:rsid w:val="008D09C9"/>
    <w:rsid w:val="008D2433"/>
    <w:rsid w:val="00957B0B"/>
    <w:rsid w:val="0097436A"/>
    <w:rsid w:val="009C4E35"/>
    <w:rsid w:val="009C57BA"/>
    <w:rsid w:val="009D05FE"/>
    <w:rsid w:val="009D6B3C"/>
    <w:rsid w:val="009E1ADD"/>
    <w:rsid w:val="00AD5568"/>
    <w:rsid w:val="00B119DF"/>
    <w:rsid w:val="00B939AF"/>
    <w:rsid w:val="00B95C8E"/>
    <w:rsid w:val="00BA3EEF"/>
    <w:rsid w:val="00BA7422"/>
    <w:rsid w:val="00BD6CEE"/>
    <w:rsid w:val="00BE28DE"/>
    <w:rsid w:val="00C12BCF"/>
    <w:rsid w:val="00C25AA7"/>
    <w:rsid w:val="00C51A09"/>
    <w:rsid w:val="00C6466D"/>
    <w:rsid w:val="00C91D38"/>
    <w:rsid w:val="00C94DDE"/>
    <w:rsid w:val="00CC0A22"/>
    <w:rsid w:val="00D144F3"/>
    <w:rsid w:val="00D4067D"/>
    <w:rsid w:val="00D511BB"/>
    <w:rsid w:val="00D56EBA"/>
    <w:rsid w:val="00D63C27"/>
    <w:rsid w:val="00D858E3"/>
    <w:rsid w:val="00D91E41"/>
    <w:rsid w:val="00DD0851"/>
    <w:rsid w:val="00DD3809"/>
    <w:rsid w:val="00E035A0"/>
    <w:rsid w:val="00E127D6"/>
    <w:rsid w:val="00E36C4F"/>
    <w:rsid w:val="00E52F80"/>
    <w:rsid w:val="00EC4FC1"/>
    <w:rsid w:val="00F835DF"/>
    <w:rsid w:val="00F927E4"/>
    <w:rsid w:val="00FC2576"/>
    <w:rsid w:val="00FC6437"/>
    <w:rsid w:val="179C2ED8"/>
    <w:rsid w:val="1BA83867"/>
    <w:rsid w:val="530963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3BE"/>
    <w:pPr>
      <w:widowControl w:val="0"/>
      <w:jc w:val="both"/>
    </w:pPr>
    <w:rPr>
      <w:kern w:val="2"/>
      <w:sz w:val="21"/>
      <w:szCs w:val="22"/>
    </w:rPr>
  </w:style>
  <w:style w:type="paragraph" w:styleId="1">
    <w:name w:val="heading 1"/>
    <w:basedOn w:val="a"/>
    <w:next w:val="a"/>
    <w:link w:val="1Char"/>
    <w:qFormat/>
    <w:rsid w:val="000033BE"/>
    <w:pPr>
      <w:keepNext/>
      <w:keepLines/>
      <w:spacing w:before="340" w:after="330" w:line="578" w:lineRule="auto"/>
      <w:outlineLvl w:val="0"/>
    </w:pPr>
    <w:rPr>
      <w:rFonts w:ascii="Times New Roman" w:eastAsia="宋体" w:hAnsi="Times New Roman"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rsid w:val="000033BE"/>
    <w:pPr>
      <w:ind w:leftChars="2500" w:left="100"/>
    </w:pPr>
  </w:style>
  <w:style w:type="paragraph" w:styleId="a4">
    <w:name w:val="Balloon Text"/>
    <w:basedOn w:val="a"/>
    <w:link w:val="Char0"/>
    <w:uiPriority w:val="99"/>
    <w:semiHidden/>
    <w:unhideWhenUsed/>
    <w:qFormat/>
    <w:rsid w:val="000033BE"/>
    <w:rPr>
      <w:sz w:val="18"/>
      <w:szCs w:val="18"/>
    </w:rPr>
  </w:style>
  <w:style w:type="paragraph" w:styleId="a5">
    <w:name w:val="footer"/>
    <w:basedOn w:val="a"/>
    <w:link w:val="Char1"/>
    <w:uiPriority w:val="99"/>
    <w:unhideWhenUsed/>
    <w:qFormat/>
    <w:rsid w:val="000033BE"/>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0033BE"/>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0033BE"/>
    <w:pPr>
      <w:widowControl/>
      <w:spacing w:before="100" w:beforeAutospacing="1" w:after="100" w:afterAutospacing="1"/>
      <w:jc w:val="left"/>
    </w:pPr>
    <w:rPr>
      <w:rFonts w:ascii="宋体" w:eastAsia="宋体" w:hAnsi="宋体" w:cs="宋体"/>
      <w:kern w:val="0"/>
      <w:sz w:val="24"/>
      <w:szCs w:val="24"/>
    </w:rPr>
  </w:style>
  <w:style w:type="character" w:styleId="a8">
    <w:name w:val="Hyperlink"/>
    <w:basedOn w:val="a0"/>
    <w:uiPriority w:val="99"/>
    <w:semiHidden/>
    <w:unhideWhenUsed/>
    <w:qFormat/>
    <w:rsid w:val="000033BE"/>
    <w:rPr>
      <w:color w:val="0000FF"/>
      <w:u w:val="single"/>
    </w:rPr>
  </w:style>
  <w:style w:type="paragraph" w:styleId="a9">
    <w:name w:val="List Paragraph"/>
    <w:basedOn w:val="a"/>
    <w:uiPriority w:val="34"/>
    <w:qFormat/>
    <w:rsid w:val="000033BE"/>
    <w:pPr>
      <w:ind w:firstLineChars="200" w:firstLine="420"/>
    </w:pPr>
  </w:style>
  <w:style w:type="character" w:customStyle="1" w:styleId="Char2">
    <w:name w:val="页眉 Char"/>
    <w:basedOn w:val="a0"/>
    <w:link w:val="a6"/>
    <w:uiPriority w:val="99"/>
    <w:qFormat/>
    <w:rsid w:val="000033BE"/>
    <w:rPr>
      <w:sz w:val="18"/>
      <w:szCs w:val="18"/>
    </w:rPr>
  </w:style>
  <w:style w:type="character" w:customStyle="1" w:styleId="Char1">
    <w:name w:val="页脚 Char"/>
    <w:basedOn w:val="a0"/>
    <w:link w:val="a5"/>
    <w:uiPriority w:val="99"/>
    <w:qFormat/>
    <w:rsid w:val="000033BE"/>
    <w:rPr>
      <w:sz w:val="18"/>
      <w:szCs w:val="18"/>
    </w:rPr>
  </w:style>
  <w:style w:type="character" w:customStyle="1" w:styleId="1Char">
    <w:name w:val="标题 1 Char"/>
    <w:basedOn w:val="a0"/>
    <w:link w:val="1"/>
    <w:qFormat/>
    <w:rsid w:val="000033BE"/>
    <w:rPr>
      <w:rFonts w:ascii="Times New Roman" w:eastAsia="宋体" w:hAnsi="Times New Roman" w:cs="Times New Roman"/>
      <w:b/>
      <w:bCs/>
      <w:kern w:val="44"/>
      <w:sz w:val="44"/>
      <w:szCs w:val="44"/>
    </w:rPr>
  </w:style>
  <w:style w:type="character" w:customStyle="1" w:styleId="Char">
    <w:name w:val="日期 Char"/>
    <w:basedOn w:val="a0"/>
    <w:link w:val="a3"/>
    <w:uiPriority w:val="99"/>
    <w:semiHidden/>
    <w:qFormat/>
    <w:rsid w:val="000033BE"/>
  </w:style>
  <w:style w:type="character" w:customStyle="1" w:styleId="Char0">
    <w:name w:val="批注框文本 Char"/>
    <w:basedOn w:val="a0"/>
    <w:link w:val="a4"/>
    <w:uiPriority w:val="99"/>
    <w:semiHidden/>
    <w:qFormat/>
    <w:rsid w:val="000033BE"/>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106737-0D1F-4070-BD80-8E6F534BA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5</Pages>
  <Words>263</Words>
  <Characters>1505</Characters>
  <Application>Microsoft Office Word</Application>
  <DocSecurity>0</DocSecurity>
  <Lines>12</Lines>
  <Paragraphs>3</Paragraphs>
  <ScaleCrop>false</ScaleCrop>
  <Company>China</Company>
  <LinksUpToDate>false</LinksUpToDate>
  <CharactersWithSpaces>1765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cc</cp:lastModifiedBy>
  <cp:revision>19</cp:revision>
  <cp:lastPrinted>2020-09-15T08:48:00Z</cp:lastPrinted>
  <dcterms:created xsi:type="dcterms:W3CDTF">2020-09-15T07:29:00Z</dcterms:created>
  <dcterms:modified xsi:type="dcterms:W3CDTF">2020-09-22T10:13:00Z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